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058" w:rsidRPr="00F670E2" w:rsidRDefault="00F670E2" w:rsidP="00F670E2">
      <w:pPr>
        <w:jc w:val="center"/>
        <w:rPr>
          <w:b/>
          <w:sz w:val="32"/>
          <w:szCs w:val="20"/>
        </w:rPr>
      </w:pPr>
      <w:bookmarkStart w:id="0" w:name="_GoBack"/>
      <w:bookmarkEnd w:id="0"/>
      <w:r w:rsidRPr="00F670E2">
        <w:rPr>
          <w:b/>
          <w:sz w:val="32"/>
          <w:szCs w:val="20"/>
        </w:rPr>
        <w:t>Pennsylvania Gifted Liaison Network</w:t>
      </w:r>
    </w:p>
    <w:p w:rsidR="00F670E2" w:rsidRPr="00F670E2" w:rsidRDefault="00F670E2" w:rsidP="00F670E2">
      <w:pPr>
        <w:jc w:val="center"/>
        <w:rPr>
          <w:b/>
          <w:sz w:val="52"/>
          <w:szCs w:val="20"/>
          <w:u w:val="single"/>
        </w:rPr>
      </w:pPr>
      <w:r w:rsidRPr="00F670E2">
        <w:rPr>
          <w:b/>
          <w:sz w:val="52"/>
          <w:szCs w:val="20"/>
          <w:u w:val="single"/>
        </w:rPr>
        <w:t>2014-2015 AB</w:t>
      </w:r>
      <w:r w:rsidR="009B1815">
        <w:rPr>
          <w:b/>
          <w:sz w:val="52"/>
          <w:szCs w:val="20"/>
          <w:u w:val="single"/>
        </w:rPr>
        <w:t>C</w:t>
      </w:r>
      <w:r w:rsidRPr="00F670E2">
        <w:rPr>
          <w:b/>
          <w:sz w:val="52"/>
          <w:szCs w:val="20"/>
          <w:u w:val="single"/>
        </w:rPr>
        <w:t>s of GIEPs</w:t>
      </w:r>
    </w:p>
    <w:p w:rsidR="00F670E2" w:rsidRPr="00476058" w:rsidRDefault="00F670E2" w:rsidP="00476058">
      <w:pPr>
        <w:rPr>
          <w:sz w:val="20"/>
          <w:szCs w:val="20"/>
        </w:rPr>
        <w:sectPr w:rsidR="00F670E2" w:rsidRPr="00476058" w:rsidSect="00760C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440" w:right="1440" w:bottom="1440" w:left="1440" w:header="720" w:footer="720" w:gutter="0"/>
          <w:pgBorders w:offsetFrom="page">
            <w:top w:val="pencils" w:sz="30" w:space="24" w:color="auto"/>
            <w:left w:val="pencils" w:sz="30" w:space="24" w:color="auto"/>
            <w:bottom w:val="pencils" w:sz="30" w:space="24" w:color="auto"/>
            <w:right w:val="pencils" w:sz="30" w:space="24" w:color="auto"/>
          </w:pgBorders>
          <w:cols w:space="720"/>
          <w:docGrid w:linePitch="360"/>
        </w:sectPr>
      </w:pP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lastRenderedPageBreak/>
        <w:t>2e</w:t>
      </w:r>
      <w:r w:rsidRPr="007D0063">
        <w:rPr>
          <w:sz w:val="18"/>
          <w:szCs w:val="20"/>
        </w:rPr>
        <w:tab/>
      </w:r>
      <w:r w:rsidR="00F670E2" w:rsidRPr="007D0063">
        <w:rPr>
          <w:sz w:val="18"/>
          <w:szCs w:val="20"/>
        </w:rPr>
        <w:tab/>
      </w:r>
      <w:r w:rsidRPr="007D0063">
        <w:rPr>
          <w:sz w:val="24"/>
          <w:szCs w:val="26"/>
        </w:rPr>
        <w:t>Twice Exceptional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4Sight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 xml:space="preserve">Benchmark tests in literacy and math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Grades 3-8</w:t>
      </w:r>
    </w:p>
    <w:p w:rsidR="007D0063" w:rsidRPr="007D0063" w:rsidRDefault="007D0063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ACT</w:t>
      </w:r>
      <w:r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  <w:t>American College Testing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AD/HD</w:t>
      </w:r>
      <w:r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Pr="007D0063">
        <w:rPr>
          <w:sz w:val="24"/>
          <w:szCs w:val="26"/>
        </w:rPr>
        <w:t>Attention Deficit / Hyperactivity Disorder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proofErr w:type="spellStart"/>
      <w:r w:rsidRPr="007D0063">
        <w:rPr>
          <w:sz w:val="24"/>
          <w:szCs w:val="26"/>
        </w:rPr>
        <w:t>AIMSWeb</w:t>
      </w:r>
      <w:proofErr w:type="spellEnd"/>
      <w:r w:rsidRPr="007D0063">
        <w:rPr>
          <w:sz w:val="24"/>
          <w:szCs w:val="26"/>
        </w:rPr>
        <w:tab/>
        <w:t xml:space="preserve">Academic </w:t>
      </w:r>
      <w:r w:rsidR="00562871" w:rsidRPr="007D0063">
        <w:rPr>
          <w:sz w:val="24"/>
          <w:szCs w:val="26"/>
        </w:rPr>
        <w:t>Improvement</w:t>
      </w:r>
      <w:r w:rsidRPr="007D0063">
        <w:rPr>
          <w:sz w:val="24"/>
          <w:szCs w:val="26"/>
        </w:rPr>
        <w:t xml:space="preserve"> Measurement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System based on the Web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AP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Advanced Placement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AS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Asperger's Syndrome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BEC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Basic Education Circular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CAT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California Achievement Test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CBA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Curriculum Based Assessment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CDT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Classroom Diagnostic Tool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CTY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Center for Talented Youth</w:t>
      </w:r>
    </w:p>
    <w:p w:rsidR="00F670E2" w:rsidRPr="007D0063" w:rsidRDefault="00562871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DIBELS</w:t>
      </w:r>
      <w:r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 xml:space="preserve">Dynamic Indicators of Basic Early Literacy </w:t>
      </w:r>
      <w:r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>Skills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proofErr w:type="spellStart"/>
      <w:r w:rsidRPr="007D0063">
        <w:rPr>
          <w:sz w:val="24"/>
          <w:szCs w:val="26"/>
        </w:rPr>
        <w:t>DIBELSNext</w:t>
      </w:r>
      <w:proofErr w:type="spellEnd"/>
      <w:r w:rsidRPr="007D0063">
        <w:rPr>
          <w:sz w:val="24"/>
          <w:szCs w:val="26"/>
        </w:rPr>
        <w:tab/>
        <w:t xml:space="preserve">Latest version of the Dynamic Indicators of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Pr="007D0063">
        <w:rPr>
          <w:sz w:val="24"/>
          <w:szCs w:val="26"/>
        </w:rPr>
        <w:t>Basic Early Literacy Skills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D</w:t>
      </w:r>
      <w:r w:rsidR="00F670E2" w:rsidRPr="007D0063">
        <w:rPr>
          <w:sz w:val="24"/>
          <w:szCs w:val="26"/>
        </w:rPr>
        <w:t>o</w:t>
      </w:r>
      <w:r w:rsidRPr="007D0063">
        <w:rPr>
          <w:sz w:val="24"/>
          <w:szCs w:val="26"/>
        </w:rPr>
        <w:t>K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Depth of Knowledge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DRA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Developmental Reading Assessment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ECC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Evaluative Conciliation Conference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EF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Executive Function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FAPE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Free Appropriate Public Education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lastRenderedPageBreak/>
        <w:t>FERPA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Family Education Rights and Privacy Act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GAI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General Ability Index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GE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Grade Equivalency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GEP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 xml:space="preserve">Gifted Education Plan (part of the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>C</w:t>
      </w:r>
      <w:r w:rsidRPr="007D0063">
        <w:rPr>
          <w:sz w:val="24"/>
          <w:szCs w:val="26"/>
        </w:rPr>
        <w:t xml:space="preserve">omprehensive Plan Process, NOT a student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document)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GIEP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Gifted Individualized Education Plan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GMDE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Gifted Multidisciplinary Evaluation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GMDT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Gifted Multidisciplinary Team</w:t>
      </w:r>
    </w:p>
    <w:p w:rsidR="00476058" w:rsidRPr="007D0063" w:rsidRDefault="00562871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GRADE</w:t>
      </w:r>
      <w:r w:rsidR="00476058"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="00476058" w:rsidRPr="007D0063">
        <w:rPr>
          <w:sz w:val="24"/>
          <w:szCs w:val="26"/>
        </w:rPr>
        <w:t xml:space="preserve">Group Reading Assessment and Diagnostic </w:t>
      </w:r>
      <w:r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Pr="007D0063">
        <w:rPr>
          <w:sz w:val="24"/>
          <w:szCs w:val="26"/>
        </w:rPr>
        <w:t>Evaluation</w:t>
      </w:r>
    </w:p>
    <w:p w:rsidR="00562871" w:rsidRPr="007D0063" w:rsidRDefault="00562871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 xml:space="preserve">GMADE </w:t>
      </w:r>
      <w:r w:rsidRPr="007D0063">
        <w:rPr>
          <w:sz w:val="24"/>
          <w:szCs w:val="26"/>
        </w:rPr>
        <w:tab/>
        <w:t xml:space="preserve">Group Math Assessment and Diagnostic </w:t>
      </w:r>
      <w:r w:rsidRPr="007D0063">
        <w:rPr>
          <w:sz w:val="24"/>
          <w:szCs w:val="26"/>
        </w:rPr>
        <w:br/>
      </w:r>
      <w:r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  <w:t>Evaluation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GWR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Gifted Written Report</w:t>
      </w:r>
    </w:p>
    <w:p w:rsidR="007D0063" w:rsidRPr="007D0063" w:rsidRDefault="007D0063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 xml:space="preserve">IEP </w:t>
      </w:r>
      <w:r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  <w:t>Individualized Education Plan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I.Q.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Intelligence Quotient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IDEA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Individual with Disabilities Education Act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IEE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Independent Educational Evaluation</w:t>
      </w:r>
    </w:p>
    <w:p w:rsidR="00476058" w:rsidRPr="007D0063" w:rsidRDefault="00AB0C4B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>
        <w:rPr>
          <w:sz w:val="24"/>
          <w:szCs w:val="26"/>
        </w:rPr>
        <w:t>IRA</w:t>
      </w:r>
      <w:r w:rsidR="00476058"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="00476058" w:rsidRPr="007D0063">
        <w:rPr>
          <w:sz w:val="24"/>
          <w:szCs w:val="26"/>
        </w:rPr>
        <w:t>Individual Reading Assessment</w:t>
      </w:r>
    </w:p>
    <w:p w:rsidR="00476058" w:rsidRPr="007D0063" w:rsidRDefault="00562871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KEY Math</w:t>
      </w:r>
      <w:r w:rsidRPr="007D0063">
        <w:rPr>
          <w:sz w:val="24"/>
          <w:szCs w:val="26"/>
        </w:rPr>
        <w:tab/>
        <w:t>Diagnostic</w:t>
      </w:r>
      <w:r w:rsidR="00476058" w:rsidRPr="007D0063">
        <w:rPr>
          <w:sz w:val="24"/>
          <w:szCs w:val="26"/>
        </w:rPr>
        <w:t xml:space="preserve"> test in Math aligned to National </w:t>
      </w:r>
      <w:r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Pr="007D0063">
        <w:rPr>
          <w:sz w:val="24"/>
          <w:szCs w:val="26"/>
        </w:rPr>
        <w:t>Council</w:t>
      </w:r>
      <w:r w:rsidR="00476058" w:rsidRPr="007D0063">
        <w:rPr>
          <w:sz w:val="24"/>
          <w:szCs w:val="26"/>
        </w:rPr>
        <w:t xml:space="preserve"> of Teachers of Mathematics (NCTM)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LEA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Local Education Agency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MAP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 xml:space="preserve">Measure of Academic </w:t>
      </w:r>
      <w:r w:rsidR="00562871" w:rsidRPr="007D0063">
        <w:rPr>
          <w:sz w:val="24"/>
          <w:szCs w:val="26"/>
        </w:rPr>
        <w:t>Progress</w:t>
      </w:r>
    </w:p>
    <w:p w:rsidR="00760C9B" w:rsidRDefault="00760C9B" w:rsidP="00760C9B">
      <w:pPr>
        <w:jc w:val="center"/>
        <w:rPr>
          <w:b/>
          <w:sz w:val="32"/>
          <w:szCs w:val="20"/>
        </w:rPr>
        <w:sectPr w:rsidR="00760C9B" w:rsidSect="00760C9B">
          <w:type w:val="continuous"/>
          <w:pgSz w:w="15840" w:h="12240" w:orient="landscape"/>
          <w:pgMar w:top="1440" w:right="1440" w:bottom="1440" w:left="1440" w:header="720" w:footer="720" w:gutter="0"/>
          <w:pgBorders w:offsetFrom="page">
            <w:top w:val="pencils" w:sz="30" w:space="24" w:color="auto"/>
            <w:left w:val="pencils" w:sz="30" w:space="24" w:color="auto"/>
            <w:bottom w:val="pencils" w:sz="30" w:space="24" w:color="auto"/>
            <w:right w:val="pencils" w:sz="30" w:space="24" w:color="auto"/>
          </w:pgBorders>
          <w:cols w:num="2" w:space="720"/>
          <w:docGrid w:linePitch="360"/>
        </w:sectPr>
      </w:pPr>
    </w:p>
    <w:p w:rsidR="007D0063" w:rsidRDefault="007D0063" w:rsidP="00760C9B">
      <w:pPr>
        <w:jc w:val="center"/>
        <w:rPr>
          <w:b/>
          <w:sz w:val="32"/>
          <w:szCs w:val="20"/>
        </w:rPr>
      </w:pPr>
    </w:p>
    <w:p w:rsidR="00760C9B" w:rsidRPr="00F670E2" w:rsidRDefault="00760C9B" w:rsidP="00760C9B">
      <w:pPr>
        <w:jc w:val="center"/>
        <w:rPr>
          <w:b/>
          <w:sz w:val="32"/>
          <w:szCs w:val="20"/>
        </w:rPr>
      </w:pPr>
      <w:r w:rsidRPr="00F670E2">
        <w:rPr>
          <w:b/>
          <w:sz w:val="32"/>
          <w:szCs w:val="20"/>
        </w:rPr>
        <w:lastRenderedPageBreak/>
        <w:t>Pennsylvania Gifted Liaison Network</w:t>
      </w:r>
    </w:p>
    <w:p w:rsidR="00760C9B" w:rsidRPr="00760C9B" w:rsidRDefault="00760C9B" w:rsidP="00760C9B">
      <w:pPr>
        <w:jc w:val="center"/>
        <w:rPr>
          <w:b/>
          <w:sz w:val="52"/>
          <w:szCs w:val="20"/>
          <w:u w:val="single"/>
        </w:rPr>
      </w:pPr>
      <w:r w:rsidRPr="00F670E2">
        <w:rPr>
          <w:b/>
          <w:sz w:val="52"/>
          <w:szCs w:val="20"/>
          <w:u w:val="single"/>
        </w:rPr>
        <w:t>2014-2015 AB</w:t>
      </w:r>
      <w:r w:rsidR="00AF1697">
        <w:rPr>
          <w:b/>
          <w:sz w:val="52"/>
          <w:szCs w:val="20"/>
          <w:u w:val="single"/>
        </w:rPr>
        <w:t>C</w:t>
      </w:r>
      <w:r w:rsidRPr="00F670E2">
        <w:rPr>
          <w:b/>
          <w:sz w:val="52"/>
          <w:szCs w:val="20"/>
          <w:u w:val="single"/>
        </w:rPr>
        <w:t>s of GIEPs</w:t>
      </w:r>
    </w:p>
    <w:p w:rsidR="00760C9B" w:rsidRDefault="00760C9B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6"/>
          <w:szCs w:val="26"/>
        </w:rPr>
        <w:sectPr w:rsidR="00760C9B" w:rsidSect="00760C9B">
          <w:type w:val="continuous"/>
          <w:pgSz w:w="15840" w:h="12240" w:orient="landscape"/>
          <w:pgMar w:top="1440" w:right="1440" w:bottom="1440" w:left="1440" w:header="720" w:footer="720" w:gutter="0"/>
          <w:pgBorders w:offsetFrom="page">
            <w:top w:val="pencils" w:sz="30" w:space="24" w:color="auto"/>
            <w:left w:val="pencils" w:sz="30" w:space="24" w:color="auto"/>
            <w:bottom w:val="pencils" w:sz="30" w:space="24" w:color="auto"/>
            <w:right w:val="pencils" w:sz="30" w:space="24" w:color="auto"/>
          </w:pgBorders>
          <w:cols w:space="720"/>
          <w:docGrid w:linePitch="360"/>
        </w:sectPr>
      </w:pP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lastRenderedPageBreak/>
        <w:t>MTSS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Multi-Tiered Systems of Support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NAGC</w:t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  <w:t>National Association for Gifted Children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NCE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Normal Curve Equivalent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NORA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Notice of Recommended Assignment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ODR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Office for Dispute Resolution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OSEP</w:t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  <w:t xml:space="preserve">Office of Special </w:t>
      </w:r>
      <w:r w:rsidR="00562871" w:rsidRPr="007D0063">
        <w:rPr>
          <w:sz w:val="24"/>
          <w:szCs w:val="26"/>
        </w:rPr>
        <w:t>Education</w:t>
      </w:r>
      <w:r w:rsidRPr="007D0063">
        <w:rPr>
          <w:sz w:val="24"/>
          <w:szCs w:val="26"/>
        </w:rPr>
        <w:t xml:space="preserve"> Programs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PAGE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 xml:space="preserve">Pennsylvania Association for Gifted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Pr="007D0063">
        <w:rPr>
          <w:sz w:val="24"/>
          <w:szCs w:val="26"/>
        </w:rPr>
        <w:t>Education</w:t>
      </w:r>
      <w:r w:rsidR="007D0063" w:rsidRPr="007D0063">
        <w:rPr>
          <w:sz w:val="24"/>
          <w:szCs w:val="26"/>
        </w:rPr>
        <w:tab/>
      </w:r>
      <w:r w:rsidR="007D0063" w:rsidRPr="007D0063">
        <w:rPr>
          <w:sz w:val="24"/>
          <w:szCs w:val="26"/>
        </w:rPr>
        <w:tab/>
      </w:r>
    </w:p>
    <w:p w:rsidR="007D0063" w:rsidRPr="007D0063" w:rsidRDefault="007D0063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 xml:space="preserve">PBL </w:t>
      </w:r>
      <w:r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  <w:t>Project (Problem) Based Learning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PDE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Pennsylvania Department of Education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PIL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PA Inspired Leadership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PIMS</w:t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  <w:t>PA Information Management System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PLEP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Present Levels of Educational Performance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PSSA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Pennsylvania System of School Assessment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PTE</w:t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  <w:t>Permission to Evaluate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PVAAS</w:t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  <w:t xml:space="preserve">Pennsylvania Value-Added Assessment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System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RIT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>Rash</w:t>
      </w:r>
      <w:r w:rsidRPr="007D0063">
        <w:rPr>
          <w:sz w:val="24"/>
          <w:szCs w:val="26"/>
        </w:rPr>
        <w:t xml:space="preserve"> Unit score that provides an estimation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Pr="007D0063">
        <w:rPr>
          <w:sz w:val="24"/>
          <w:szCs w:val="26"/>
        </w:rPr>
        <w:t>of a student's instructional level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RTII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 xml:space="preserve">Response to Instruction </w:t>
      </w:r>
      <w:r w:rsidR="00562871" w:rsidRPr="007D0063">
        <w:rPr>
          <w:sz w:val="24"/>
          <w:szCs w:val="26"/>
        </w:rPr>
        <w:t>and Intervention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SAGES 2</w:t>
      </w:r>
      <w:r w:rsidR="00562871" w:rsidRPr="007D0063">
        <w:rPr>
          <w:sz w:val="24"/>
          <w:szCs w:val="26"/>
        </w:rPr>
        <w:tab/>
        <w:t>Screening Assessments</w:t>
      </w:r>
      <w:r w:rsidRPr="007D0063">
        <w:rPr>
          <w:sz w:val="24"/>
          <w:szCs w:val="26"/>
        </w:rPr>
        <w:t xml:space="preserve"> for Gifted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 xml:space="preserve">Elementary and Middle School Students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Second Edition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SAS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Standards Aligned System</w:t>
      </w:r>
    </w:p>
    <w:p w:rsidR="007D0063" w:rsidRPr="007D0063" w:rsidRDefault="007D0063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SAT</w:t>
      </w:r>
      <w:r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  <w:t>Scholastic Aptitude Test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lastRenderedPageBreak/>
        <w:t>SCAMPER</w:t>
      </w:r>
      <w:r w:rsidRPr="007D0063">
        <w:rPr>
          <w:sz w:val="24"/>
          <w:szCs w:val="26"/>
        </w:rPr>
        <w:tab/>
        <w:t xml:space="preserve">Substitute, Combine, Adapt, Modify, put to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Pr="007D0063">
        <w:rPr>
          <w:sz w:val="24"/>
          <w:szCs w:val="26"/>
        </w:rPr>
        <w:t>another use, Eliminate, Reverse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SCAT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School and College Ability Test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SDI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Specially Designed Instruction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SEM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Standard Error of Measurement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SENG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 xml:space="preserve">Supporting Emotional Needs </w:t>
      </w:r>
      <w:proofErr w:type="gramStart"/>
      <w:r w:rsidRPr="007D0063">
        <w:rPr>
          <w:sz w:val="24"/>
          <w:szCs w:val="26"/>
        </w:rPr>
        <w:t>of</w:t>
      </w:r>
      <w:proofErr w:type="gramEnd"/>
      <w:r w:rsidRPr="007D0063">
        <w:rPr>
          <w:sz w:val="24"/>
          <w:szCs w:val="26"/>
        </w:rPr>
        <w:t xml:space="preserve"> Gifted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STEM</w:t>
      </w:r>
      <w:r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  <w:t>Science, Technology</w:t>
      </w:r>
      <w:r w:rsidRPr="007D0063">
        <w:rPr>
          <w:sz w:val="24"/>
          <w:szCs w:val="26"/>
        </w:rPr>
        <w:t xml:space="preserve">, Engineering,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Pr="007D0063">
        <w:rPr>
          <w:sz w:val="24"/>
          <w:szCs w:val="26"/>
        </w:rPr>
        <w:t>Mathematics</w:t>
      </w:r>
    </w:p>
    <w:p w:rsidR="00562871" w:rsidRPr="007D0063" w:rsidRDefault="00562871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STEAM</w:t>
      </w:r>
      <w:r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Pr="007D0063">
        <w:rPr>
          <w:sz w:val="24"/>
          <w:szCs w:val="26"/>
        </w:rPr>
        <w:t xml:space="preserve">Science Technology, Engineering, Art, </w:t>
      </w:r>
      <w:r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ab/>
        <w:t>Mathematics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STEP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Sequential Test of Educational Progress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STLO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Short Term Learning Outcomes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TDA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Text Dependent Analysis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TET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Teacher Effectiveness Tool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TTCT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Torrance Tests of Creative Thinking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WIAT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Wechsler Individual Achievement Test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WISC-V</w:t>
      </w:r>
      <w:r w:rsidRPr="007D0063">
        <w:rPr>
          <w:sz w:val="24"/>
          <w:szCs w:val="26"/>
        </w:rPr>
        <w:tab/>
        <w:t xml:space="preserve">Wechsler Intelligence Scale for Children -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Pr="007D0063">
        <w:rPr>
          <w:sz w:val="24"/>
          <w:szCs w:val="26"/>
        </w:rPr>
        <w:t>Fifth Edition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WJ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Woodcock-Johnson</w:t>
      </w:r>
    </w:p>
    <w:p w:rsidR="00476058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WOW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 xml:space="preserve">Webinars on Wednesday- presented by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>NAGC</w:t>
      </w:r>
    </w:p>
    <w:p w:rsidR="00440CAC" w:rsidRPr="007D0063" w:rsidRDefault="00476058" w:rsidP="00F67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4"/>
          <w:szCs w:val="26"/>
        </w:rPr>
      </w:pPr>
      <w:r w:rsidRPr="007D0063">
        <w:rPr>
          <w:sz w:val="24"/>
          <w:szCs w:val="26"/>
        </w:rPr>
        <w:t>WPPSI</w:t>
      </w:r>
      <w:r w:rsidRPr="007D0063">
        <w:rPr>
          <w:sz w:val="24"/>
          <w:szCs w:val="26"/>
        </w:rPr>
        <w:tab/>
      </w:r>
      <w:r w:rsidR="00F670E2" w:rsidRPr="007D0063">
        <w:rPr>
          <w:sz w:val="24"/>
          <w:szCs w:val="26"/>
        </w:rPr>
        <w:tab/>
      </w:r>
      <w:r w:rsidRPr="007D0063">
        <w:rPr>
          <w:sz w:val="24"/>
          <w:szCs w:val="26"/>
        </w:rPr>
        <w:t xml:space="preserve">Wechsler Pre-School and Primary Scale of </w:t>
      </w:r>
      <w:r w:rsidR="00562871" w:rsidRPr="007D0063">
        <w:rPr>
          <w:sz w:val="24"/>
          <w:szCs w:val="26"/>
        </w:rPr>
        <w:tab/>
      </w:r>
      <w:r w:rsidR="00562871" w:rsidRPr="007D0063">
        <w:rPr>
          <w:sz w:val="24"/>
          <w:szCs w:val="26"/>
        </w:rPr>
        <w:tab/>
      </w:r>
      <w:r w:rsidR="007D0063">
        <w:rPr>
          <w:sz w:val="24"/>
          <w:szCs w:val="26"/>
        </w:rPr>
        <w:tab/>
      </w:r>
      <w:r w:rsidRPr="007D0063">
        <w:rPr>
          <w:sz w:val="24"/>
          <w:szCs w:val="26"/>
        </w:rPr>
        <w:t>Intelligence</w:t>
      </w:r>
    </w:p>
    <w:sectPr w:rsidR="00440CAC" w:rsidRPr="007D0063" w:rsidSect="00760C9B">
      <w:type w:val="continuous"/>
      <w:pgSz w:w="15840" w:h="12240" w:orient="landscape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A51" w:rsidRDefault="00963A51" w:rsidP="00760C9B">
      <w:r>
        <w:separator/>
      </w:r>
    </w:p>
  </w:endnote>
  <w:endnote w:type="continuationSeparator" w:id="0">
    <w:p w:rsidR="00963A51" w:rsidRDefault="00963A51" w:rsidP="0076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C9B" w:rsidRDefault="00760C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C9B" w:rsidRDefault="00760C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C9B" w:rsidRDefault="00760C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A51" w:rsidRDefault="00963A51" w:rsidP="00760C9B">
      <w:r>
        <w:separator/>
      </w:r>
    </w:p>
  </w:footnote>
  <w:footnote w:type="continuationSeparator" w:id="0">
    <w:p w:rsidR="00963A51" w:rsidRDefault="00963A51" w:rsidP="00760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C9B" w:rsidRDefault="00963A5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02451" o:spid="_x0000_s2050" type="#_x0000_t75" style="position:absolute;margin-left:0;margin-top:0;width:491.9pt;height:466.9pt;z-index:-251657216;mso-position-horizontal:center;mso-position-horizontal-relative:margin;mso-position-vertical:center;mso-position-vertical-relative:margin" o:allowincell="f">
          <v:imagedata r:id="rId1" o:title="cahier_spiral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C9B" w:rsidRDefault="00963A5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02452" o:spid="_x0000_s2051" type="#_x0000_t75" style="position:absolute;margin-left:0;margin-top:0;width:491.9pt;height:466.9pt;z-index:-251656192;mso-position-horizontal:center;mso-position-horizontal-relative:margin;mso-position-vertical:center;mso-position-vertical-relative:margin" o:allowincell="f">
          <v:imagedata r:id="rId1" o:title="cahier_spirale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C9B" w:rsidRDefault="00963A5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02450" o:spid="_x0000_s2049" type="#_x0000_t75" style="position:absolute;margin-left:0;margin-top:0;width:491.9pt;height:466.9pt;z-index:-251658240;mso-position-horizontal:center;mso-position-horizontal-relative:margin;mso-position-vertical:center;mso-position-vertical-relative:margin" o:allowincell="f">
          <v:imagedata r:id="rId1" o:title="cahier_spirale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058"/>
    <w:rsid w:val="002A12A5"/>
    <w:rsid w:val="003A2859"/>
    <w:rsid w:val="00440CAC"/>
    <w:rsid w:val="00476058"/>
    <w:rsid w:val="00562871"/>
    <w:rsid w:val="007561AD"/>
    <w:rsid w:val="00760C9B"/>
    <w:rsid w:val="007D0063"/>
    <w:rsid w:val="00851E84"/>
    <w:rsid w:val="00963A51"/>
    <w:rsid w:val="009B1815"/>
    <w:rsid w:val="00AB0C4B"/>
    <w:rsid w:val="00AF1697"/>
    <w:rsid w:val="00E65444"/>
    <w:rsid w:val="00F20B5A"/>
    <w:rsid w:val="00F6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AC06B818-8A43-4069-9676-CA4E7C58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C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C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0C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C9B"/>
  </w:style>
  <w:style w:type="paragraph" w:styleId="Footer">
    <w:name w:val="footer"/>
    <w:basedOn w:val="Normal"/>
    <w:link w:val="FooterChar"/>
    <w:uiPriority w:val="99"/>
    <w:unhideWhenUsed/>
    <w:rsid w:val="00760C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C9B"/>
  </w:style>
  <w:style w:type="paragraph" w:styleId="ListParagraph">
    <w:name w:val="List Paragraph"/>
    <w:basedOn w:val="Normal"/>
    <w:uiPriority w:val="34"/>
    <w:qFormat/>
    <w:rsid w:val="00760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DE363-A3DA-470F-83E8-DCDD0B109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Womelsdorf</dc:creator>
  <cp:lastModifiedBy>Cathy Enders</cp:lastModifiedBy>
  <cp:revision>2</cp:revision>
  <dcterms:created xsi:type="dcterms:W3CDTF">2015-03-25T12:11:00Z</dcterms:created>
  <dcterms:modified xsi:type="dcterms:W3CDTF">2015-03-25T12:11:00Z</dcterms:modified>
</cp:coreProperties>
</file>